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4B59" w:rsidRDefault="009B173B">
      <w:r>
        <w:rPr>
          <w:noProof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782320</wp:posOffset>
            </wp:positionV>
            <wp:extent cx="6035675" cy="3200400"/>
            <wp:effectExtent l="0" t="0" r="3175" b="0"/>
            <wp:wrapThrough wrapText="bothSides">
              <wp:wrapPolygon edited="0">
                <wp:start x="0" y="0"/>
                <wp:lineTo x="0" y="21471"/>
                <wp:lineTo x="21543" y="21471"/>
                <wp:lineTo x="21543" y="0"/>
                <wp:lineTo x="0" y="0"/>
              </wp:wrapPolygon>
            </wp:wrapThrough>
            <wp:docPr id="44" name="Picture 44" descr="N:\PHRD\Policy\WEST_COASTAL\Venice\Local Coastal Program\1 Phase I Grant Work\1 LCP ISSUES ASSESSMENT\2 Open House Issues Assessment\Kids Corner Station\IMG_7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N:\PHRD\Policy\WEST_COASTAL\Venice\Local Coastal Program\1 Phase I Grant Work\1 LCP ISSUES ASSESSMENT\2 Open House Issues Assessment\Kids Corner Station\IMG_73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55" t="6289" r="6942" b="22012"/>
                    <a:stretch/>
                  </pic:blipFill>
                  <pic:spPr bwMode="auto">
                    <a:xfrm>
                      <a:off x="0" y="0"/>
                      <a:ext cx="603567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4B59">
        <w:br w:type="page"/>
      </w:r>
    </w:p>
    <w:p w:rsidR="00733001" w:rsidRDefault="00733001"/>
    <w:p w:rsidR="009F4B59" w:rsidRDefault="009F4B59"/>
    <w:p w:rsidR="00D95658" w:rsidRDefault="00D95658">
      <w:r>
        <w:rPr>
          <w:noProof/>
        </w:rPr>
        <w:drawing>
          <wp:inline distT="0" distB="0" distL="0" distR="0" wp14:anchorId="0D896277" wp14:editId="6A93154B">
            <wp:extent cx="5890260" cy="4617720"/>
            <wp:effectExtent l="0" t="0" r="0" b="0"/>
            <wp:docPr id="59" name="Picture 59" descr="N:\PHRD\Policy\WEST_COASTAL\Venice\Local Coastal Program\1 Phase I Grant Work\1 LCP ISSUES ASSESSMENT\2 Open House Issues Assessment\Kids Corner Station\IMG_7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N:\PHRD\Policy\WEST_COASTAL\Venice\Local Coastal Program\1 Phase I Grant Work\1 LCP ISSUES ASSESSMENT\2 Open House Issues Assessment\Kids Corner Station\IMG_73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7" r="898" b="30434"/>
                    <a:stretch/>
                  </pic:blipFill>
                  <pic:spPr bwMode="auto">
                    <a:xfrm>
                      <a:off x="0" y="0"/>
                      <a:ext cx="5890260" cy="461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5658" w:rsidRDefault="00D95658"/>
    <w:p w:rsidR="009F4B59" w:rsidRDefault="00D95658">
      <w:r>
        <w:rPr>
          <w:noProof/>
        </w:rPr>
        <w:drawing>
          <wp:anchor distT="0" distB="0" distL="114300" distR="114300" simplePos="0" relativeHeight="251750400" behindDoc="0" locked="0" layoutInCell="1" allowOverlap="1" wp14:anchorId="6F073614" wp14:editId="02B29B13">
            <wp:simplePos x="0" y="0"/>
            <wp:positionH relativeFrom="column">
              <wp:posOffset>0</wp:posOffset>
            </wp:positionH>
            <wp:positionV relativeFrom="paragraph">
              <wp:posOffset>323850</wp:posOffset>
            </wp:positionV>
            <wp:extent cx="5935980" cy="5372100"/>
            <wp:effectExtent l="0" t="0" r="7620" b="0"/>
            <wp:wrapThrough wrapText="bothSides">
              <wp:wrapPolygon edited="0">
                <wp:start x="0" y="0"/>
                <wp:lineTo x="0" y="21523"/>
                <wp:lineTo x="21558" y="21523"/>
                <wp:lineTo x="21558" y="0"/>
                <wp:lineTo x="0" y="0"/>
              </wp:wrapPolygon>
            </wp:wrapThrough>
            <wp:docPr id="60" name="Picture 60" descr="N:\PHRD\Policy\WEST_COASTAL\Venice\Local Coastal Program\1 Phase I Grant Work\1 LCP ISSUES ASSESSMENT\2 Open House Issues Assessment\Kids Corner Station\IMG_7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N:\PHRD\Policy\WEST_COASTAL\Venice\Local Coastal Program\1 Phase I Grant Work\1 LCP ISSUES ASSESSMENT\2 Open House Issues Assessment\Kids Corner Station\IMG_73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521"/>
                    <a:stretch/>
                  </pic:blipFill>
                  <pic:spPr bwMode="auto">
                    <a:xfrm>
                      <a:off x="0" y="0"/>
                      <a:ext cx="5935980" cy="537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F4B59">
        <w:br w:type="page"/>
      </w:r>
    </w:p>
    <w:p w:rsidR="00F10C94" w:rsidRDefault="00F10C94">
      <w:pPr>
        <w:rPr>
          <w:noProof/>
        </w:rPr>
      </w:pPr>
    </w:p>
    <w:p w:rsidR="00F10C94" w:rsidRDefault="00F10C94">
      <w:pPr>
        <w:rPr>
          <w:noProof/>
        </w:rPr>
      </w:pPr>
    </w:p>
    <w:p w:rsidR="00F10C94" w:rsidRDefault="00D95658">
      <w:pPr>
        <w:rPr>
          <w:noProof/>
        </w:rPr>
      </w:pPr>
      <w:bookmarkStart w:id="0" w:name="_GoBack"/>
      <w:r>
        <w:rPr>
          <w:noProof/>
        </w:rPr>
        <w:drawing>
          <wp:inline distT="0" distB="0" distL="0" distR="0">
            <wp:extent cx="5844540" cy="3528060"/>
            <wp:effectExtent l="0" t="0" r="3810" b="0"/>
            <wp:docPr id="61" name="Picture 61" descr="N:\PHRD\Policy\WEST_COASTAL\Venice\Local Coastal Program\1 Phase I Grant Work\1 LCP ISSUES ASSESSMENT\2 Open House Issues Assessment\Kids Corner Station\IMG_7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N:\PHRD\Policy\WEST_COASTAL\Venice\Local Coastal Program\1 Phase I Grant Work\1 LCP ISSUES ASSESSMENT\2 Open House Issues Assessment\Kids Corner Station\IMG_73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40" b="47446"/>
                    <a:stretch/>
                  </pic:blipFill>
                  <pic:spPr bwMode="auto">
                    <a:xfrm>
                      <a:off x="0" y="0"/>
                      <a:ext cx="5844540" cy="352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F10C94" w:rsidRDefault="00F10C94">
      <w:pPr>
        <w:rPr>
          <w:noProof/>
        </w:rPr>
      </w:pPr>
    </w:p>
    <w:p w:rsidR="009A42B7" w:rsidRDefault="009A42B7"/>
    <w:sectPr w:rsidR="009A42B7">
      <w:headerReference w:type="default" r:id="rId15"/>
      <w:footerReference w:type="defaul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F4B59" w:rsidRDefault="009F4B59" w:rsidP="009F4B59">
      <w:pPr>
        <w:spacing w:after="0" w:line="240" w:lineRule="auto"/>
      </w:pPr>
      <w:r>
        <w:separator/>
      </w:r>
    </w:p>
  </w:endnote>
  <w:endnote w:type="continuationSeparator" w:id="0">
    <w:p w:rsidR="009F4B59" w:rsidRDefault="009F4B59" w:rsidP="009F4B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4B59" w:rsidRPr="009A42B7" w:rsidRDefault="009F4B59">
    <w:pPr>
      <w:pStyle w:val="Footer"/>
      <w:tabs>
        <w:tab w:val="clear" w:pos="4680"/>
        <w:tab w:val="clear" w:pos="9360"/>
      </w:tabs>
      <w:jc w:val="center"/>
      <w:rPr>
        <w:rFonts w:ascii="Arial" w:hAnsi="Arial" w:cs="Arial"/>
        <w:caps/>
        <w:noProof/>
        <w:color w:val="000000" w:themeColor="text1"/>
      </w:rPr>
    </w:pPr>
    <w:r w:rsidRPr="009A42B7">
      <w:rPr>
        <w:rFonts w:ascii="Arial" w:hAnsi="Arial" w:cs="Arial"/>
        <w:caps/>
        <w:color w:val="000000" w:themeColor="text1"/>
      </w:rPr>
      <w:fldChar w:fldCharType="begin"/>
    </w:r>
    <w:r w:rsidRPr="009A42B7">
      <w:rPr>
        <w:rFonts w:ascii="Arial" w:hAnsi="Arial" w:cs="Arial"/>
        <w:caps/>
        <w:color w:val="000000" w:themeColor="text1"/>
      </w:rPr>
      <w:instrText xml:space="preserve"> PAGE   \* MERGEFORMAT </w:instrText>
    </w:r>
    <w:r w:rsidRPr="009A42B7">
      <w:rPr>
        <w:rFonts w:ascii="Arial" w:hAnsi="Arial" w:cs="Arial"/>
        <w:caps/>
        <w:color w:val="000000" w:themeColor="text1"/>
      </w:rPr>
      <w:fldChar w:fldCharType="separate"/>
    </w:r>
    <w:r w:rsidR="00302E09">
      <w:rPr>
        <w:rFonts w:ascii="Arial" w:hAnsi="Arial" w:cs="Arial"/>
        <w:caps/>
        <w:noProof/>
        <w:color w:val="000000" w:themeColor="text1"/>
      </w:rPr>
      <w:t>1</w:t>
    </w:r>
    <w:r w:rsidRPr="009A42B7">
      <w:rPr>
        <w:rFonts w:ascii="Arial" w:hAnsi="Arial" w:cs="Arial"/>
        <w:caps/>
        <w:noProof/>
        <w:color w:val="000000" w:themeColor="text1"/>
      </w:rPr>
      <w:fldChar w:fldCharType="end"/>
    </w:r>
  </w:p>
  <w:p w:rsidR="009F4B59" w:rsidRDefault="009F4B5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F4B59" w:rsidRDefault="009F4B59" w:rsidP="009F4B59">
      <w:pPr>
        <w:spacing w:after="0" w:line="240" w:lineRule="auto"/>
      </w:pPr>
      <w:r>
        <w:separator/>
      </w:r>
    </w:p>
  </w:footnote>
  <w:footnote w:type="continuationSeparator" w:id="0">
    <w:p w:rsidR="009F4B59" w:rsidRDefault="009F4B59" w:rsidP="009F4B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4B59" w:rsidRPr="009B173B" w:rsidRDefault="009F4B59">
    <w:pPr>
      <w:pStyle w:val="Header"/>
      <w:rPr>
        <w:rFonts w:ascii="Arial" w:hAnsi="Arial" w:cs="Arial"/>
        <w:color w:val="33CCFF"/>
      </w:rPr>
    </w:pPr>
    <w:r w:rsidRPr="009B173B">
      <w:rPr>
        <w:rFonts w:ascii="Arial" w:hAnsi="Arial" w:cs="Arial"/>
        <w:color w:val="33CCFF"/>
      </w:rPr>
      <w:t xml:space="preserve">VENICE LOCAL COASTAL PROGRAM OPEN HOUSE </w:t>
    </w:r>
  </w:p>
  <w:p w:rsidR="009F4B59" w:rsidRPr="009B173B" w:rsidRDefault="009F4B59">
    <w:pPr>
      <w:pStyle w:val="Header"/>
      <w:rPr>
        <w:rFonts w:ascii="Arial" w:hAnsi="Arial" w:cs="Arial"/>
        <w:color w:val="33CCFF"/>
      </w:rPr>
    </w:pPr>
    <w:r w:rsidRPr="009B173B">
      <w:rPr>
        <w:rFonts w:ascii="Arial" w:hAnsi="Arial" w:cs="Arial"/>
        <w:color w:val="33CCFF"/>
      </w:rPr>
      <w:t>ISSUES ASSESSMENT | APRIL 27.2016</w:t>
    </w:r>
  </w:p>
  <w:p w:rsidR="009F4B59" w:rsidRPr="009B173B" w:rsidRDefault="009F4B59">
    <w:pPr>
      <w:pStyle w:val="Header"/>
      <w:rPr>
        <w:rFonts w:ascii="Arial" w:hAnsi="Arial" w:cs="Arial"/>
        <w:color w:val="33CCFF"/>
      </w:rPr>
    </w:pPr>
  </w:p>
  <w:p w:rsidR="009F4B59" w:rsidRPr="009B173B" w:rsidRDefault="009B173B">
    <w:pPr>
      <w:pStyle w:val="Header"/>
      <w:rPr>
        <w:rFonts w:ascii="Arial" w:hAnsi="Arial" w:cs="Arial"/>
        <w:color w:val="33CCFF"/>
      </w:rPr>
    </w:pPr>
    <w:r w:rsidRPr="009B173B">
      <w:rPr>
        <w:rFonts w:ascii="Arial" w:hAnsi="Arial" w:cs="Arial"/>
        <w:color w:val="33CCFF"/>
      </w:rPr>
      <w:t>KIDS CORNER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4B59"/>
    <w:rsid w:val="00033739"/>
    <w:rsid w:val="000A30A9"/>
    <w:rsid w:val="000C14FA"/>
    <w:rsid w:val="000C795E"/>
    <w:rsid w:val="00187ACF"/>
    <w:rsid w:val="001B3B1D"/>
    <w:rsid w:val="002541A0"/>
    <w:rsid w:val="00300FEF"/>
    <w:rsid w:val="00302906"/>
    <w:rsid w:val="00302E09"/>
    <w:rsid w:val="003C1316"/>
    <w:rsid w:val="003F75CE"/>
    <w:rsid w:val="00497EBD"/>
    <w:rsid w:val="00542234"/>
    <w:rsid w:val="00690DC1"/>
    <w:rsid w:val="00733001"/>
    <w:rsid w:val="00843EC2"/>
    <w:rsid w:val="00873226"/>
    <w:rsid w:val="008A659E"/>
    <w:rsid w:val="009A42B7"/>
    <w:rsid w:val="009B173B"/>
    <w:rsid w:val="009F4B59"/>
    <w:rsid w:val="00BA7569"/>
    <w:rsid w:val="00D95658"/>
    <w:rsid w:val="00DE16DD"/>
    <w:rsid w:val="00E16862"/>
    <w:rsid w:val="00E57222"/>
    <w:rsid w:val="00F10C94"/>
    <w:rsid w:val="00F46891"/>
    <w:rsid w:val="00FB39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DED29A2-4B83-4354-B601-6A11B19F51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F4B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F4B59"/>
  </w:style>
  <w:style w:type="paragraph" w:styleId="Footer">
    <w:name w:val="footer"/>
    <w:basedOn w:val="Normal"/>
    <w:link w:val="FooterChar"/>
    <w:uiPriority w:val="99"/>
    <w:unhideWhenUsed/>
    <w:rsid w:val="009F4B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4B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hdphoto" Target="media/hdphoto4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777C17-39ED-4F2C-AE17-9C22940AE2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Planning / City of Los Angeles</Company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MacPherson</dc:creator>
  <cp:keywords/>
  <dc:description/>
  <cp:lastModifiedBy>Laura MacPherson</cp:lastModifiedBy>
  <cp:revision>3</cp:revision>
  <cp:lastPrinted>2016-05-04T15:48:00Z</cp:lastPrinted>
  <dcterms:created xsi:type="dcterms:W3CDTF">2016-05-04T15:50:00Z</dcterms:created>
  <dcterms:modified xsi:type="dcterms:W3CDTF">2016-05-04T15:54:00Z</dcterms:modified>
</cp:coreProperties>
</file>